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1365" w14:textId="20CA04E1" w:rsidR="0007132F" w:rsidRDefault="0007132F">
      <w:r>
        <w:t>20210316 psyli.fi</w:t>
      </w:r>
    </w:p>
    <w:p w14:paraId="60E7A444" w14:textId="77777777" w:rsidR="0007132F" w:rsidRDefault="0007132F"/>
    <w:p w14:paraId="638D2072" w14:textId="2A0687A3" w:rsidR="00FF74B2" w:rsidRPr="0007132F" w:rsidRDefault="00E8377F">
      <w:pPr>
        <w:rPr>
          <w:sz w:val="40"/>
          <w:szCs w:val="40"/>
        </w:rPr>
      </w:pPr>
      <w:r>
        <w:rPr>
          <w:sz w:val="40"/>
          <w:szCs w:val="40"/>
        </w:rPr>
        <w:t>Korona kuormittaa julkisen alan työntekijöitä</w:t>
      </w:r>
    </w:p>
    <w:p w14:paraId="56658FD8" w14:textId="114C3D12" w:rsidR="0007132F" w:rsidRDefault="0007132F"/>
    <w:p w14:paraId="7F963F19" w14:textId="2CE3F5C7" w:rsidR="00690046" w:rsidRPr="00690046" w:rsidRDefault="00690046" w:rsidP="00E8377F">
      <w:pPr>
        <w:rPr>
          <w:b/>
          <w:bCs/>
        </w:rPr>
      </w:pPr>
      <w:r w:rsidRPr="00690046">
        <w:rPr>
          <w:b/>
          <w:bCs/>
        </w:rPr>
        <w:t>Kuntien eläkevakuutus (</w:t>
      </w:r>
      <w:proofErr w:type="spellStart"/>
      <w:r w:rsidR="00E8377F" w:rsidRPr="00690046">
        <w:rPr>
          <w:b/>
          <w:bCs/>
        </w:rPr>
        <w:t>K</w:t>
      </w:r>
      <w:r w:rsidRPr="00690046">
        <w:rPr>
          <w:b/>
          <w:bCs/>
        </w:rPr>
        <w:t>eva</w:t>
      </w:r>
      <w:proofErr w:type="spellEnd"/>
      <w:r w:rsidRPr="00690046">
        <w:rPr>
          <w:b/>
          <w:bCs/>
        </w:rPr>
        <w:t>) tutki</w:t>
      </w:r>
      <w:r w:rsidR="00E8377F" w:rsidRPr="00690046">
        <w:rPr>
          <w:b/>
          <w:bCs/>
        </w:rPr>
        <w:t xml:space="preserve"> julkisen alan työntekijöiden työhyvinvointi</w:t>
      </w:r>
      <w:r w:rsidRPr="00690046">
        <w:rPr>
          <w:b/>
          <w:bCs/>
        </w:rPr>
        <w:t>a vuonna 2020. Raport</w:t>
      </w:r>
      <w:r>
        <w:rPr>
          <w:b/>
          <w:bCs/>
        </w:rPr>
        <w:t xml:space="preserve">ti paljastaa, että </w:t>
      </w:r>
      <w:r w:rsidRPr="00690046">
        <w:rPr>
          <w:b/>
          <w:bCs/>
        </w:rPr>
        <w:t>k</w:t>
      </w:r>
      <w:r w:rsidR="00E8377F" w:rsidRPr="00690046">
        <w:rPr>
          <w:b/>
          <w:bCs/>
        </w:rPr>
        <w:t xml:space="preserve">orona-aika on vaikuttanut julkisen alan työhyvinvointiin eri tavoin eri ammattiryhmissä. </w:t>
      </w:r>
      <w:r w:rsidR="0089492D">
        <w:rPr>
          <w:b/>
          <w:bCs/>
        </w:rPr>
        <w:t xml:space="preserve">Erityisesti kuntien </w:t>
      </w:r>
      <w:proofErr w:type="spellStart"/>
      <w:r w:rsidR="0089492D">
        <w:rPr>
          <w:b/>
          <w:bCs/>
        </w:rPr>
        <w:t>sote</w:t>
      </w:r>
      <w:proofErr w:type="spellEnd"/>
      <w:r w:rsidR="0089492D">
        <w:rPr>
          <w:b/>
          <w:bCs/>
        </w:rPr>
        <w:t>-aloilla kuormitus on suurta.</w:t>
      </w:r>
    </w:p>
    <w:p w14:paraId="056F2E60" w14:textId="77777777" w:rsidR="00690046" w:rsidRDefault="00690046" w:rsidP="00E8377F"/>
    <w:p w14:paraId="5AB38D57" w14:textId="513120D8" w:rsidR="00E8377F" w:rsidRDefault="00E8377F" w:rsidP="00E8377F">
      <w:r>
        <w:t>Pääosin työhyvinvointi on hyvä</w:t>
      </w:r>
      <w:r w:rsidR="0089492D">
        <w:t>,</w:t>
      </w:r>
      <w:r>
        <w:t xml:space="preserve"> ja julkisen alan työntekijöiden kokemus työnsä merkityksellisyydestä sekä innostavuudesta on yleisesti säilynyt korona-aikana. Lähityöhön painottuvissa työtehtävissä</w:t>
      </w:r>
      <w:r w:rsidR="0089492D">
        <w:t xml:space="preserve"> kuitenkin </w:t>
      </w:r>
      <w:r>
        <w:t>harvempi koki voivansa vaikuttaa työhönsä kuin tehtävissä, joissa siirryttiin etätyöhön.</w:t>
      </w:r>
    </w:p>
    <w:p w14:paraId="354221C4" w14:textId="77777777" w:rsidR="00E8377F" w:rsidRDefault="00E8377F" w:rsidP="00E8377F">
      <w:r>
        <w:t xml:space="preserve"> </w:t>
      </w:r>
    </w:p>
    <w:p w14:paraId="451629E7" w14:textId="2D804C19" w:rsidR="00E8377F" w:rsidRDefault="00E8377F" w:rsidP="00E8377F">
      <w:r w:rsidRPr="0089492D">
        <w:rPr>
          <w:b/>
          <w:bCs/>
        </w:rPr>
        <w:t xml:space="preserve">Valtiolla </w:t>
      </w:r>
      <w:r>
        <w:t>työhyvinvointi on aikaisempaan tapaan hyvä</w:t>
      </w:r>
      <w:r w:rsidR="0089492D">
        <w:t xml:space="preserve">. </w:t>
      </w:r>
      <w:r>
        <w:t>Ministeriöissä kuormitus lisääntyi</w:t>
      </w:r>
      <w:r w:rsidR="0089492D">
        <w:t>,</w:t>
      </w:r>
      <w:r>
        <w:t xml:space="preserve"> ja aikaisempaa useampi arvioi työhyvinvoinnin heikentyneen viimeisen vuoden aikana. Joka toinen vastaaja koki työnsä henkisesti raskaaksi ja </w:t>
      </w:r>
      <w:r w:rsidR="0089492D">
        <w:t>yli kolmannes</w:t>
      </w:r>
      <w:r>
        <w:t xml:space="preserve"> arvioi, ettei aikaa ole riittävästi työn tekemiseen. </w:t>
      </w:r>
      <w:r w:rsidR="0089492D">
        <w:t>K</w:t>
      </w:r>
      <w:r>
        <w:t>uormitus on koronavuonna lisääntynyt</w:t>
      </w:r>
      <w:r w:rsidR="0089492D">
        <w:t xml:space="preserve"> erityisesti</w:t>
      </w:r>
      <w:r>
        <w:t xml:space="preserve"> poliisitoim</w:t>
      </w:r>
      <w:r w:rsidR="0089492D">
        <w:t>essa</w:t>
      </w:r>
      <w:r>
        <w:t xml:space="preserve"> ja vankeinhoi</w:t>
      </w:r>
      <w:r w:rsidR="0089492D">
        <w:t>dossa</w:t>
      </w:r>
      <w:r>
        <w:t xml:space="preserve">. </w:t>
      </w:r>
      <w:r w:rsidR="0089492D">
        <w:t xml:space="preserve">Moni kokee työnsä henkisesti raskaaksi. Siitä huolimatta yhä suuri enemmistö kokee fyysisen ja henkisen työkykynsä hyväksi. </w:t>
      </w:r>
      <w:r>
        <w:t xml:space="preserve">Aikaisempaa useampi vastaaja oli sitä mieltä, että työn tekemiseen ei ole riittävästi aikaa. Samoin aiempaa useampi arvioi kriittisesti töiden organisointia työyhteisössä. </w:t>
      </w:r>
    </w:p>
    <w:p w14:paraId="3771FD1D" w14:textId="77777777" w:rsidR="00E8377F" w:rsidRDefault="00E8377F" w:rsidP="00E8377F"/>
    <w:p w14:paraId="11A7CBFF" w14:textId="77777777" w:rsidR="007F483B" w:rsidRDefault="00E8377F" w:rsidP="00E8377F">
      <w:r w:rsidRPr="007F483B">
        <w:rPr>
          <w:b/>
          <w:bCs/>
        </w:rPr>
        <w:t xml:space="preserve">Kuntapuolella </w:t>
      </w:r>
      <w:r>
        <w:t xml:space="preserve">huolestuttavana voidaan pitää etenkin </w:t>
      </w:r>
      <w:r w:rsidRPr="007F483B">
        <w:rPr>
          <w:b/>
          <w:bCs/>
        </w:rPr>
        <w:t>terveysalan</w:t>
      </w:r>
      <w:r>
        <w:t xml:space="preserve"> tilannetta: </w:t>
      </w:r>
      <w:r w:rsidR="007F483B">
        <w:t>useampi kuin kaksi kolmesta</w:t>
      </w:r>
      <w:r>
        <w:t xml:space="preserve"> kok</w:t>
      </w:r>
      <w:r w:rsidR="007F483B">
        <w:t>ee</w:t>
      </w:r>
      <w:r>
        <w:t xml:space="preserve"> työnsä henkisesti raskaaks</w:t>
      </w:r>
      <w:r w:rsidR="007F483B">
        <w:t xml:space="preserve">i. </w:t>
      </w:r>
      <w:r>
        <w:t xml:space="preserve"> </w:t>
      </w:r>
      <w:r w:rsidR="007F483B">
        <w:t>Puolet</w:t>
      </w:r>
      <w:r>
        <w:t xml:space="preserve"> </w:t>
      </w:r>
      <w:r w:rsidR="007F483B">
        <w:t xml:space="preserve">kokee työn myös </w:t>
      </w:r>
      <w:r>
        <w:t>fyysisesti raskaaksi</w:t>
      </w:r>
      <w:r w:rsidR="007F483B">
        <w:t xml:space="preserve">. </w:t>
      </w:r>
      <w:r>
        <w:t xml:space="preserve">Hieman aikaisempaa useampi </w:t>
      </w:r>
      <w:r w:rsidR="007F483B">
        <w:t>eli neljännes</w:t>
      </w:r>
      <w:r>
        <w:t xml:space="preserve"> kokee, että ei voi vaikuttaa työhönsä liittyviin asioihin. Niin ikään joka toinen kokee, ettei aika riitä töiden tekemiseen. </w:t>
      </w:r>
    </w:p>
    <w:p w14:paraId="3D9912D4" w14:textId="77777777" w:rsidR="007F483B" w:rsidRDefault="007F483B" w:rsidP="00E8377F"/>
    <w:p w14:paraId="7E526A9E" w14:textId="32EAF068" w:rsidR="00E8377F" w:rsidRDefault="007F483B" w:rsidP="00E8377F">
      <w:r w:rsidRPr="007F483B">
        <w:rPr>
          <w:b/>
          <w:bCs/>
        </w:rPr>
        <w:t>S</w:t>
      </w:r>
      <w:r w:rsidR="00E8377F" w:rsidRPr="007F483B">
        <w:rPr>
          <w:b/>
          <w:bCs/>
        </w:rPr>
        <w:t>osiaalialalla</w:t>
      </w:r>
      <w:r w:rsidR="00E8377F">
        <w:t xml:space="preserve"> työkuormitus on korkealla tasolla ja henkilöstön tyytyväisyys työyhteisöihin ja esihenkilön tukeen laski selvästi. Entistä harvempi sosiaalialan työntekijä kok</w:t>
      </w:r>
      <w:r>
        <w:t>ee</w:t>
      </w:r>
      <w:r w:rsidR="00E8377F">
        <w:t xml:space="preserve"> työyhteisöissä ilmapiirin nyt hyväksi</w:t>
      </w:r>
      <w:r>
        <w:t>,</w:t>
      </w:r>
      <w:r w:rsidR="00E8377F">
        <w:t xml:space="preserve"> ja vain joka toinen kok</w:t>
      </w:r>
      <w:r>
        <w:t>ee</w:t>
      </w:r>
      <w:r w:rsidR="00E8377F">
        <w:t xml:space="preserve"> saavansa palautetta esihenkilöltään. Myös </w:t>
      </w:r>
      <w:r>
        <w:t xml:space="preserve">aiemmin </w:t>
      </w:r>
      <w:r w:rsidR="00E8377F">
        <w:t>varsin vahva luottamus toisiin ihmisiin työyhteisössä on heikentynyt</w:t>
      </w:r>
      <w:r>
        <w:t xml:space="preserve">. </w:t>
      </w:r>
      <w:r w:rsidR="00E8377F">
        <w:t>Terveys- ja sosiaalialalla työntekijöistä harvempi on nyt valmis suosittelemaan työpaikkaansa kuin vuonna 2018.</w:t>
      </w:r>
    </w:p>
    <w:p w14:paraId="05883111" w14:textId="77777777" w:rsidR="00E8377F" w:rsidRDefault="00E8377F" w:rsidP="00E8377F"/>
    <w:p w14:paraId="3AD11839" w14:textId="45317651" w:rsidR="00E8377F" w:rsidRDefault="00E8377F" w:rsidP="00E8377F">
      <w:r w:rsidRPr="007F483B">
        <w:rPr>
          <w:b/>
          <w:bCs/>
        </w:rPr>
        <w:t>Kirkon</w:t>
      </w:r>
      <w:r>
        <w:t xml:space="preserve"> alalla seurakuntatyöntekijöiden henkinen kuormitus säilyi ennallaan, mutta heidän kokemuksensa esihenkilön työskentelystä kohentui kahden vuoden takaisesta.</w:t>
      </w:r>
    </w:p>
    <w:p w14:paraId="74AA8157" w14:textId="4C30CA2F" w:rsidR="007E4C68" w:rsidRDefault="007E4C68" w:rsidP="00E8377F"/>
    <w:p w14:paraId="06C9565A" w14:textId="0649FA0B" w:rsidR="007E4C68" w:rsidRDefault="007E4C68" w:rsidP="00E8377F">
      <w:proofErr w:type="spellStart"/>
      <w:r>
        <w:t>Kevan</w:t>
      </w:r>
      <w:proofErr w:type="spellEnd"/>
      <w:r>
        <w:t xml:space="preserve"> raportti </w:t>
      </w:r>
      <w:r w:rsidRPr="0002458B">
        <w:rPr>
          <w:i/>
          <w:iCs/>
        </w:rPr>
        <w:t>Julkisen alan työhyvinvointi vuonna 2020</w:t>
      </w:r>
      <w:r>
        <w:t xml:space="preserve"> julkaistiin 11.3.2021.</w:t>
      </w:r>
      <w:r w:rsidR="004E5CF3">
        <w:t xml:space="preserve"> </w:t>
      </w:r>
      <w:r w:rsidR="004E5CF3" w:rsidRPr="004E5CF3">
        <w:t>Tutkimuksessa haastateltiin puhelimitse 30</w:t>
      </w:r>
      <w:r w:rsidR="00444A94">
        <w:t>00</w:t>
      </w:r>
      <w:r w:rsidR="004E5CF3" w:rsidRPr="004E5CF3">
        <w:t xml:space="preserve"> julkisen alan palkansaajaa syys-marraskuussa 2020.</w:t>
      </w:r>
      <w:r w:rsidR="00444A94">
        <w:t xml:space="preserve"> E</w:t>
      </w:r>
      <w:r w:rsidR="004E5CF3" w:rsidRPr="004E5CF3">
        <w:t>dellisen kerran tutkimus tehtiin vuonna 2018.</w:t>
      </w:r>
      <w:r w:rsidR="00444A94">
        <w:t xml:space="preserve"> </w:t>
      </w:r>
      <w:r w:rsidR="00444A94">
        <w:t>J</w:t>
      </w:r>
      <w:r w:rsidR="00444A94" w:rsidRPr="00444A94">
        <w:t xml:space="preserve">ulkisen alan työntekijöiden työhyvinvointia ja työoloja </w:t>
      </w:r>
      <w:r w:rsidR="00444A94">
        <w:t xml:space="preserve">on tutkittu </w:t>
      </w:r>
      <w:r w:rsidR="00444A94" w:rsidRPr="00444A94">
        <w:t>vuodesta 2014 alkaen</w:t>
      </w:r>
      <w:r w:rsidR="00444A94">
        <w:t>.</w:t>
      </w:r>
    </w:p>
    <w:p w14:paraId="4FDC8211" w14:textId="597694A0" w:rsidR="00690046" w:rsidRDefault="00690046" w:rsidP="00E8377F"/>
    <w:p w14:paraId="2589FB53" w14:textId="254BD1D2" w:rsidR="00E8377F" w:rsidRDefault="00690046" w:rsidP="00E8377F">
      <w:proofErr w:type="spellStart"/>
      <w:r>
        <w:t>Kevan</w:t>
      </w:r>
      <w:proofErr w:type="spellEnd"/>
      <w:r>
        <w:t xml:space="preserve"> raportti </w:t>
      </w:r>
      <w:r w:rsidRPr="0002458B">
        <w:rPr>
          <w:i/>
          <w:iCs/>
        </w:rPr>
        <w:t>Julkisen alan työhyvinvointi vuonna 2020</w:t>
      </w:r>
      <w:r>
        <w:t xml:space="preserve"> (pdf)</w:t>
      </w:r>
    </w:p>
    <w:p w14:paraId="32F71FC0" w14:textId="77777777" w:rsidR="007E4C68" w:rsidRDefault="007E4C68" w:rsidP="00E8377F"/>
    <w:p w14:paraId="34CF88B9" w14:textId="4026FE50" w:rsidR="0007132F" w:rsidRDefault="0002458B" w:rsidP="00E8377F">
      <w:r>
        <w:t>Uutinen</w:t>
      </w:r>
      <w:r w:rsidR="00E8377F">
        <w:t xml:space="preserve"> </w:t>
      </w:r>
      <w:proofErr w:type="spellStart"/>
      <w:r w:rsidR="00E8377F">
        <w:t>Kevan</w:t>
      </w:r>
      <w:proofErr w:type="spellEnd"/>
      <w:r w:rsidR="00E8377F">
        <w:t xml:space="preserve"> www-sivuilla</w:t>
      </w:r>
    </w:p>
    <w:p w14:paraId="07945A58" w14:textId="405896BB" w:rsidR="00E8377F" w:rsidRDefault="00444A94" w:rsidP="00E8377F">
      <w:hyperlink r:id="rId4" w:history="1">
        <w:r w:rsidR="00E8377F" w:rsidRPr="007C4128">
          <w:rPr>
            <w:rStyle w:val="Hyperlinkki"/>
          </w:rPr>
          <w:t>https://www.keva.fi/uutiset-ja-artikkelit/kor</w:t>
        </w:r>
        <w:r w:rsidR="00E8377F" w:rsidRPr="007C4128">
          <w:rPr>
            <w:rStyle w:val="Hyperlinkki"/>
          </w:rPr>
          <w:t>o</w:t>
        </w:r>
        <w:r w:rsidR="00E8377F" w:rsidRPr="007C4128">
          <w:rPr>
            <w:rStyle w:val="Hyperlinkki"/>
          </w:rPr>
          <w:t>na-kuormitti-julkisen-alan-tyontekijoita-eri-tavoin/</w:t>
        </w:r>
      </w:hyperlink>
    </w:p>
    <w:sectPr w:rsidR="00E8377F" w:rsidSect="004D495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92"/>
    <w:rsid w:val="0002458B"/>
    <w:rsid w:val="0007132F"/>
    <w:rsid w:val="00191F92"/>
    <w:rsid w:val="002D7127"/>
    <w:rsid w:val="00444A94"/>
    <w:rsid w:val="004D4953"/>
    <w:rsid w:val="004E5CF3"/>
    <w:rsid w:val="005D3A67"/>
    <w:rsid w:val="00690046"/>
    <w:rsid w:val="007E4C68"/>
    <w:rsid w:val="007F483B"/>
    <w:rsid w:val="0089492D"/>
    <w:rsid w:val="00E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7A288"/>
  <w15:chartTrackingRefBased/>
  <w15:docId w15:val="{0B46E027-AD9A-F149-9922-DEE72148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8377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377F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44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va.fi/uutiset-ja-artikkelit/korona-kuormitti-julkisen-alan-tyontekijoita-eri-tavoin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2601</Characters>
  <Application>Microsoft Office Word</Application>
  <DocSecurity>0</DocSecurity>
  <Lines>21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Mäkelä</dc:creator>
  <cp:keywords/>
  <dc:description/>
  <cp:lastModifiedBy>Maria Mäkelä</cp:lastModifiedBy>
  <cp:revision>10</cp:revision>
  <dcterms:created xsi:type="dcterms:W3CDTF">2021-03-16T11:16:00Z</dcterms:created>
  <dcterms:modified xsi:type="dcterms:W3CDTF">2021-03-16T12:08:00Z</dcterms:modified>
</cp:coreProperties>
</file>